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7ECE" w14:textId="77777777" w:rsidR="00830A60" w:rsidRPr="005028E8" w:rsidRDefault="004311FE" w:rsidP="00830A60">
      <w:pPr>
        <w:spacing w:after="0" w:line="240" w:lineRule="auto"/>
        <w:ind w:right="-1752"/>
        <w:rPr>
          <w:rFonts w:ascii="Times New Roman" w:eastAsia="Times New Roman" w:hAnsi="Times New Roman"/>
          <w:sz w:val="24"/>
          <w:szCs w:val="20"/>
          <w:lang w:eastAsia="en-GB"/>
        </w:rPr>
      </w:pPr>
      <w:r>
        <w:rPr>
          <w:rFonts w:ascii="Times New Roman" w:eastAsia="Times New Roman" w:hAnsi="Times New Roman"/>
          <w:noProof/>
          <w:sz w:val="24"/>
          <w:szCs w:val="20"/>
          <w:lang w:eastAsia="en-GB"/>
        </w:rPr>
        <w:pict w14:anchorId="4890405A">
          <v:shapetype id="_x0000_t202" coordsize="21600,21600" o:spt="202" path="m,l,21600r21600,l21600,xe">
            <v:stroke joinstyle="miter"/>
            <v:path gradientshapeok="t" o:connecttype="rect"/>
          </v:shapetype>
          <v:shape id="_x0000_s1026" type="#_x0000_t202" style="position:absolute;margin-left:169.35pt;margin-top:7.65pt;width:273.6pt;height:86.7pt;z-index:251657728" o:allowincell="f" stroked="f">
            <v:textbox>
              <w:txbxContent>
                <w:p w14:paraId="1DE902C7" w14:textId="77777777" w:rsidR="001B70A1" w:rsidRDefault="001B70A1" w:rsidP="00830A60">
                  <w:pPr>
                    <w:rPr>
                      <w:rFonts w:ascii="Arial" w:hAnsi="Arial"/>
                      <w:b/>
                      <w:sz w:val="32"/>
                    </w:rPr>
                  </w:pPr>
                  <w:r>
                    <w:rPr>
                      <w:rFonts w:ascii="Arial" w:hAnsi="Arial"/>
                      <w:b/>
                      <w:sz w:val="32"/>
                    </w:rPr>
                    <w:t>SOCIETY FOR THE STUDY OF BEHAVIOURAL PHENOTYPES</w:t>
                  </w:r>
                </w:p>
                <w:p w14:paraId="0F1C4FF5" w14:textId="77777777" w:rsidR="001B70A1" w:rsidRDefault="001B70A1" w:rsidP="00830A60">
                  <w:pPr>
                    <w:pStyle w:val="Heading1"/>
                    <w:rPr>
                      <w:rFonts w:ascii="Arial" w:hAnsi="Arial"/>
                    </w:rPr>
                  </w:pPr>
                  <w:r>
                    <w:rPr>
                      <w:rFonts w:ascii="Arial" w:hAnsi="Arial"/>
                    </w:rPr>
                    <w:t>An International Organisation</w:t>
                  </w:r>
                </w:p>
                <w:p w14:paraId="4C341E4E" w14:textId="77777777" w:rsidR="001B70A1" w:rsidRDefault="001B70A1" w:rsidP="00830A60">
                  <w:pPr>
                    <w:pStyle w:val="Footer"/>
                    <w:tabs>
                      <w:tab w:val="clear" w:pos="4153"/>
                      <w:tab w:val="clear" w:pos="8306"/>
                    </w:tabs>
                    <w:rPr>
                      <w:rFonts w:ascii="Arial" w:hAnsi="Arial"/>
                      <w:sz w:val="20"/>
                    </w:rPr>
                  </w:pPr>
                  <w:r>
                    <w:rPr>
                      <w:rFonts w:ascii="Arial" w:hAnsi="Arial"/>
                      <w:sz w:val="20"/>
                    </w:rPr>
                    <w:t xml:space="preserve">The SSBP is a Registered Charity: Charity No:1013849 </w:t>
                  </w:r>
                </w:p>
              </w:txbxContent>
            </v:textbox>
          </v:shape>
        </w:pict>
      </w:r>
      <w:r>
        <w:rPr>
          <w:rFonts w:ascii="Arial" w:eastAsia="Times New Roman" w:hAnsi="Arial"/>
          <w:b/>
          <w:sz w:val="36"/>
          <w:szCs w:val="36"/>
          <w:lang w:eastAsia="en-GB"/>
        </w:rPr>
        <w:pict w14:anchorId="6101A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104.25pt">
            <v:imagedata r:id="rId6" o:title="Screen Shot 2017-09-07 at 09"/>
          </v:shape>
        </w:pict>
      </w:r>
    </w:p>
    <w:p w14:paraId="0B468905" w14:textId="77777777" w:rsidR="00830A60" w:rsidRPr="009943E0" w:rsidRDefault="00830A60">
      <w:pPr>
        <w:rPr>
          <w:rFonts w:ascii="Arial" w:eastAsia="Times New Roman" w:hAnsi="Arial"/>
          <w:sz w:val="20"/>
          <w:szCs w:val="20"/>
          <w:lang w:eastAsia="en-GB"/>
        </w:rPr>
      </w:pPr>
    </w:p>
    <w:p w14:paraId="2C0332C0" w14:textId="77777777" w:rsidR="00A80E4E" w:rsidRDefault="005B6A9E">
      <w:pPr>
        <w:rPr>
          <w:rFonts w:ascii="Arial" w:eastAsia="Times New Roman" w:hAnsi="Arial"/>
          <w:b/>
          <w:sz w:val="36"/>
          <w:szCs w:val="36"/>
          <w:lang w:eastAsia="en-GB"/>
        </w:rPr>
      </w:pPr>
      <w:r w:rsidRPr="00E229E4">
        <w:rPr>
          <w:rFonts w:ascii="Arial" w:eastAsia="Times New Roman" w:hAnsi="Arial"/>
          <w:b/>
          <w:sz w:val="36"/>
          <w:szCs w:val="36"/>
          <w:lang w:eastAsia="en-GB"/>
        </w:rPr>
        <w:t>TRAVEL GRANT APPLICATION</w:t>
      </w:r>
    </w:p>
    <w:p w14:paraId="11BEB07E" w14:textId="77777777" w:rsidR="00A80E4E" w:rsidRPr="00A80E4E" w:rsidRDefault="00A80E4E">
      <w:pPr>
        <w:rPr>
          <w:rFonts w:ascii="Arial" w:eastAsia="Times New Roman" w:hAnsi="Arial"/>
          <w:b/>
          <w:sz w:val="36"/>
          <w:szCs w:val="36"/>
          <w:lang w:eastAsia="en-GB"/>
        </w:rPr>
      </w:pPr>
      <w:r w:rsidRPr="00A80E4E">
        <w:rPr>
          <w:rFonts w:ascii="Arial" w:eastAsia="Times New Roman" w:hAnsi="Arial"/>
          <w:sz w:val="24"/>
          <w:szCs w:val="24"/>
          <w:lang w:eastAsia="en-GB"/>
        </w:rPr>
        <w:t>(Expand the spaces below as necessary)</w:t>
      </w:r>
    </w:p>
    <w:p w14:paraId="5B8582DA" w14:textId="77777777" w:rsidR="00134766" w:rsidRPr="004042DF" w:rsidRDefault="00DE303A">
      <w:pPr>
        <w:rPr>
          <w:rFonts w:ascii="Arial" w:eastAsia="Times New Roman" w:hAnsi="Arial"/>
          <w:sz w:val="24"/>
          <w:szCs w:val="24"/>
          <w:lang w:eastAsia="en-GB"/>
        </w:rPr>
      </w:pPr>
      <w:r w:rsidRPr="004042DF">
        <w:rPr>
          <w:rFonts w:ascii="Arial" w:eastAsia="Times New Roman" w:hAnsi="Arial"/>
          <w:sz w:val="24"/>
          <w:szCs w:val="24"/>
          <w:lang w:eastAsia="en-GB"/>
        </w:rPr>
        <w:t>Name:</w:t>
      </w:r>
    </w:p>
    <w:p w14:paraId="2BF9BE10" w14:textId="77777777" w:rsidR="00134766" w:rsidRPr="004042DF" w:rsidRDefault="00A22C91">
      <w:pPr>
        <w:rPr>
          <w:rFonts w:ascii="Arial" w:eastAsia="Times New Roman" w:hAnsi="Arial"/>
          <w:sz w:val="24"/>
          <w:szCs w:val="24"/>
          <w:lang w:eastAsia="en-GB"/>
        </w:rPr>
      </w:pPr>
      <w:r w:rsidRPr="004042DF">
        <w:rPr>
          <w:rFonts w:ascii="Arial" w:eastAsia="Times New Roman" w:hAnsi="Arial"/>
          <w:sz w:val="24"/>
          <w:szCs w:val="24"/>
          <w:lang w:eastAsia="en-GB"/>
        </w:rPr>
        <w:t>Affiliation:</w:t>
      </w:r>
    </w:p>
    <w:p w14:paraId="26FD2FA0" w14:textId="0952BE22" w:rsidR="00414BDA" w:rsidRDefault="00414BDA">
      <w:pPr>
        <w:rPr>
          <w:rFonts w:ascii="Arial" w:eastAsia="Times New Roman" w:hAnsi="Arial"/>
          <w:sz w:val="24"/>
          <w:szCs w:val="24"/>
          <w:lang w:eastAsia="en-GB"/>
        </w:rPr>
      </w:pPr>
      <w:r w:rsidRPr="004042DF">
        <w:rPr>
          <w:rFonts w:ascii="Arial" w:eastAsia="Times New Roman" w:hAnsi="Arial"/>
          <w:sz w:val="24"/>
          <w:szCs w:val="24"/>
          <w:lang w:eastAsia="en-GB"/>
        </w:rPr>
        <w:t>Purpose</w:t>
      </w:r>
      <w:r w:rsidR="004042DF" w:rsidRPr="004042DF">
        <w:rPr>
          <w:rFonts w:ascii="Arial" w:eastAsia="Times New Roman" w:hAnsi="Arial"/>
          <w:sz w:val="24"/>
          <w:szCs w:val="24"/>
          <w:lang w:eastAsia="en-GB"/>
        </w:rPr>
        <w:t>, date</w:t>
      </w:r>
      <w:r w:rsidRPr="004042DF">
        <w:rPr>
          <w:rFonts w:ascii="Arial" w:eastAsia="Times New Roman" w:hAnsi="Arial"/>
          <w:sz w:val="24"/>
          <w:szCs w:val="24"/>
          <w:lang w:eastAsia="en-GB"/>
        </w:rPr>
        <w:t xml:space="preserve"> and justification for</w:t>
      </w:r>
      <w:r w:rsidR="00134766" w:rsidRPr="004042DF">
        <w:rPr>
          <w:rFonts w:ascii="Arial" w:eastAsia="Times New Roman" w:hAnsi="Arial"/>
          <w:sz w:val="24"/>
          <w:szCs w:val="24"/>
          <w:lang w:eastAsia="en-GB"/>
        </w:rPr>
        <w:t xml:space="preserve"> </w:t>
      </w:r>
      <w:r w:rsidR="004042DF" w:rsidRPr="004042DF">
        <w:rPr>
          <w:rFonts w:ascii="Arial" w:eastAsia="Times New Roman" w:hAnsi="Arial"/>
          <w:sz w:val="24"/>
          <w:szCs w:val="24"/>
          <w:lang w:eastAsia="en-GB"/>
        </w:rPr>
        <w:t>travel</w:t>
      </w:r>
      <w:r w:rsidR="007311AF" w:rsidRPr="00D854D1">
        <w:rPr>
          <w:rFonts w:ascii="Arial" w:eastAsia="Times New Roman" w:hAnsi="Arial"/>
          <w:sz w:val="24"/>
          <w:szCs w:val="24"/>
          <w:lang w:eastAsia="en-GB"/>
        </w:rPr>
        <w:t xml:space="preserve">, </w:t>
      </w:r>
      <w:r w:rsidR="00A92F53" w:rsidRPr="00D854D1">
        <w:rPr>
          <w:rFonts w:ascii="Arial" w:eastAsia="Times New Roman" w:hAnsi="Arial"/>
          <w:sz w:val="24"/>
          <w:szCs w:val="24"/>
          <w:lang w:eastAsia="en-GB"/>
        </w:rPr>
        <w:t>explaining how the proposed travel will progress the study of behavioural phenotypes</w:t>
      </w:r>
      <w:r w:rsidR="00A92F53">
        <w:rPr>
          <w:rFonts w:ascii="Arial" w:eastAsia="Times New Roman" w:hAnsi="Arial"/>
          <w:sz w:val="24"/>
          <w:szCs w:val="24"/>
          <w:lang w:eastAsia="en-GB"/>
        </w:rPr>
        <w:t xml:space="preserve"> </w:t>
      </w:r>
      <w:r w:rsidR="007311AF">
        <w:rPr>
          <w:rFonts w:ascii="Arial" w:eastAsia="Times New Roman" w:hAnsi="Arial"/>
          <w:sz w:val="24"/>
          <w:szCs w:val="24"/>
          <w:lang w:eastAsia="en-GB"/>
        </w:rPr>
        <w:t>(150 words max). I</w:t>
      </w:r>
      <w:r w:rsidR="00134766" w:rsidRPr="004042DF">
        <w:rPr>
          <w:rFonts w:ascii="Arial" w:eastAsia="Times New Roman" w:hAnsi="Arial"/>
          <w:sz w:val="24"/>
          <w:szCs w:val="24"/>
          <w:lang w:eastAsia="en-GB"/>
        </w:rPr>
        <w:t xml:space="preserve">f </w:t>
      </w:r>
      <w:r w:rsidR="007311AF">
        <w:rPr>
          <w:rFonts w:ascii="Arial" w:eastAsia="Times New Roman" w:hAnsi="Arial"/>
          <w:sz w:val="24"/>
          <w:szCs w:val="24"/>
          <w:lang w:eastAsia="en-GB"/>
        </w:rPr>
        <w:t xml:space="preserve">the grant is </w:t>
      </w:r>
      <w:r w:rsidR="00134766" w:rsidRPr="004042DF">
        <w:rPr>
          <w:rFonts w:ascii="Arial" w:eastAsia="Times New Roman" w:hAnsi="Arial"/>
          <w:sz w:val="24"/>
          <w:szCs w:val="24"/>
          <w:lang w:eastAsia="en-GB"/>
        </w:rPr>
        <w:t>for a</w:t>
      </w:r>
      <w:r w:rsidR="007311AF">
        <w:rPr>
          <w:rFonts w:ascii="Arial" w:eastAsia="Times New Roman" w:hAnsi="Arial"/>
          <w:sz w:val="24"/>
          <w:szCs w:val="24"/>
          <w:lang w:eastAsia="en-GB"/>
        </w:rPr>
        <w:t>ssistance in attending a</w:t>
      </w:r>
      <w:r w:rsidR="00134766" w:rsidRPr="004042DF">
        <w:rPr>
          <w:rFonts w:ascii="Arial" w:eastAsia="Times New Roman" w:hAnsi="Arial"/>
          <w:sz w:val="24"/>
          <w:szCs w:val="24"/>
          <w:lang w:eastAsia="en-GB"/>
        </w:rPr>
        <w:t xml:space="preserve"> conference, </w:t>
      </w:r>
      <w:r w:rsidR="00E229E4">
        <w:rPr>
          <w:rFonts w:ascii="Arial" w:eastAsia="Times New Roman" w:hAnsi="Arial"/>
          <w:sz w:val="24"/>
          <w:szCs w:val="24"/>
          <w:lang w:eastAsia="en-GB"/>
        </w:rPr>
        <w:t xml:space="preserve">also </w:t>
      </w:r>
      <w:r w:rsidR="00134766" w:rsidRPr="004042DF">
        <w:rPr>
          <w:rFonts w:ascii="Arial" w:eastAsia="Times New Roman" w:hAnsi="Arial"/>
          <w:sz w:val="24"/>
          <w:szCs w:val="24"/>
          <w:lang w:eastAsia="en-GB"/>
        </w:rPr>
        <w:t>state if an oral presentation or poster will be s</w:t>
      </w:r>
      <w:r w:rsidR="00E229E4">
        <w:rPr>
          <w:rFonts w:ascii="Arial" w:eastAsia="Times New Roman" w:hAnsi="Arial"/>
          <w:sz w:val="24"/>
          <w:szCs w:val="24"/>
          <w:lang w:eastAsia="en-GB"/>
        </w:rPr>
        <w:t xml:space="preserve">ubmitted </w:t>
      </w:r>
      <w:r w:rsidRPr="004042DF">
        <w:rPr>
          <w:rFonts w:ascii="Arial" w:eastAsia="Times New Roman" w:hAnsi="Arial"/>
          <w:sz w:val="24"/>
          <w:szCs w:val="24"/>
          <w:lang w:eastAsia="en-GB"/>
        </w:rPr>
        <w:t>or has be</w:t>
      </w:r>
      <w:r w:rsidR="00E229E4">
        <w:rPr>
          <w:rFonts w:ascii="Arial" w:eastAsia="Times New Roman" w:hAnsi="Arial"/>
          <w:sz w:val="24"/>
          <w:szCs w:val="24"/>
          <w:lang w:eastAsia="en-GB"/>
        </w:rPr>
        <w:t>en accepted</w:t>
      </w:r>
      <w:r w:rsidRPr="004042DF">
        <w:rPr>
          <w:rFonts w:ascii="Arial" w:eastAsia="Times New Roman" w:hAnsi="Arial"/>
          <w:sz w:val="24"/>
          <w:szCs w:val="24"/>
          <w:lang w:eastAsia="en-GB"/>
        </w:rPr>
        <w:t>:</w:t>
      </w:r>
    </w:p>
    <w:p w14:paraId="13BCF930" w14:textId="77777777" w:rsidR="00D854D1" w:rsidRPr="004042DF" w:rsidRDefault="00D854D1">
      <w:pPr>
        <w:rPr>
          <w:rFonts w:ascii="Arial" w:eastAsia="Times New Roman" w:hAnsi="Arial"/>
          <w:sz w:val="24"/>
          <w:szCs w:val="24"/>
          <w:lang w:eastAsia="en-GB"/>
        </w:rPr>
      </w:pPr>
    </w:p>
    <w:p w14:paraId="6A8AF43F" w14:textId="77777777" w:rsidR="00CE076D" w:rsidRPr="004042DF" w:rsidRDefault="00414BDA">
      <w:pPr>
        <w:rPr>
          <w:rFonts w:ascii="Arial" w:eastAsia="Times New Roman" w:hAnsi="Arial"/>
          <w:sz w:val="24"/>
          <w:szCs w:val="24"/>
          <w:lang w:eastAsia="en-GB"/>
        </w:rPr>
      </w:pPr>
      <w:r w:rsidRPr="004042DF">
        <w:rPr>
          <w:rFonts w:ascii="Arial" w:eastAsia="Times New Roman" w:hAnsi="Arial"/>
          <w:sz w:val="24"/>
          <w:szCs w:val="24"/>
          <w:lang w:eastAsia="en-GB"/>
        </w:rPr>
        <w:t>Total estimated cost of visit (broken down into travel</w:t>
      </w:r>
      <w:r w:rsidR="00E229E4">
        <w:rPr>
          <w:rFonts w:ascii="Arial" w:eastAsia="Times New Roman" w:hAnsi="Arial"/>
          <w:sz w:val="24"/>
          <w:szCs w:val="24"/>
          <w:lang w:eastAsia="en-GB"/>
        </w:rPr>
        <w:t xml:space="preserve"> (identified as air, ground etc)</w:t>
      </w:r>
      <w:r w:rsidR="00E74A8B">
        <w:rPr>
          <w:rFonts w:ascii="Arial" w:eastAsia="Times New Roman" w:hAnsi="Arial"/>
          <w:sz w:val="24"/>
          <w:szCs w:val="24"/>
          <w:lang w:eastAsia="en-GB"/>
        </w:rPr>
        <w:t>,</w:t>
      </w:r>
      <w:r w:rsidRPr="004042DF">
        <w:rPr>
          <w:rFonts w:ascii="Arial" w:eastAsia="Times New Roman" w:hAnsi="Arial"/>
          <w:sz w:val="24"/>
          <w:szCs w:val="24"/>
          <w:lang w:eastAsia="en-GB"/>
        </w:rPr>
        <w:t xml:space="preserve"> accommodation</w:t>
      </w:r>
      <w:r w:rsidR="00E229E4">
        <w:rPr>
          <w:rFonts w:ascii="Arial" w:eastAsia="Times New Roman" w:hAnsi="Arial"/>
          <w:sz w:val="24"/>
          <w:szCs w:val="24"/>
          <w:lang w:eastAsia="en-GB"/>
        </w:rPr>
        <w:t>, conference fee</w:t>
      </w:r>
      <w:r w:rsidRPr="004042DF">
        <w:rPr>
          <w:rFonts w:ascii="Arial" w:eastAsia="Times New Roman" w:hAnsi="Arial"/>
          <w:sz w:val="24"/>
          <w:szCs w:val="24"/>
          <w:lang w:eastAsia="en-GB"/>
        </w:rPr>
        <w:t xml:space="preserve"> etc):</w:t>
      </w:r>
    </w:p>
    <w:p w14:paraId="6FC9068D" w14:textId="0CFDCD42" w:rsidR="00CE076D" w:rsidRDefault="00CE076D">
      <w:pPr>
        <w:rPr>
          <w:rFonts w:ascii="Arial" w:eastAsia="Times New Roman" w:hAnsi="Arial"/>
          <w:sz w:val="24"/>
          <w:szCs w:val="24"/>
          <w:lang w:eastAsia="en-GB"/>
        </w:rPr>
      </w:pPr>
    </w:p>
    <w:p w14:paraId="0E0D3E1F" w14:textId="77777777" w:rsidR="00CE076D" w:rsidRDefault="00CE076D">
      <w:pPr>
        <w:rPr>
          <w:rFonts w:ascii="Arial" w:eastAsia="Times New Roman" w:hAnsi="Arial"/>
          <w:sz w:val="24"/>
          <w:szCs w:val="24"/>
          <w:lang w:eastAsia="en-GB"/>
        </w:rPr>
      </w:pPr>
      <w:r w:rsidRPr="004042DF">
        <w:rPr>
          <w:rFonts w:ascii="Arial" w:eastAsia="Times New Roman" w:hAnsi="Arial"/>
          <w:sz w:val="24"/>
          <w:szCs w:val="24"/>
          <w:lang w:eastAsia="en-GB"/>
        </w:rPr>
        <w:t xml:space="preserve">Other sources of funds </w:t>
      </w:r>
      <w:r w:rsidR="00E229E4">
        <w:rPr>
          <w:rFonts w:ascii="Arial" w:eastAsia="Times New Roman" w:hAnsi="Arial"/>
          <w:sz w:val="24"/>
          <w:szCs w:val="24"/>
          <w:lang w:eastAsia="en-GB"/>
        </w:rPr>
        <w:t>awarded or applied for (and likely date of outcome if not yet known)</w:t>
      </w:r>
      <w:r w:rsidRPr="004042DF">
        <w:rPr>
          <w:rFonts w:ascii="Arial" w:eastAsia="Times New Roman" w:hAnsi="Arial"/>
          <w:sz w:val="24"/>
          <w:szCs w:val="24"/>
          <w:lang w:eastAsia="en-GB"/>
        </w:rPr>
        <w:t>:</w:t>
      </w:r>
    </w:p>
    <w:p w14:paraId="749CD9B9" w14:textId="77777777" w:rsidR="00D854D1" w:rsidRPr="004042DF" w:rsidRDefault="00D854D1">
      <w:pPr>
        <w:rPr>
          <w:rFonts w:ascii="Arial" w:eastAsia="Times New Roman" w:hAnsi="Arial"/>
          <w:sz w:val="24"/>
          <w:szCs w:val="24"/>
          <w:lang w:eastAsia="en-GB"/>
        </w:rPr>
      </w:pPr>
    </w:p>
    <w:p w14:paraId="13B4D5B7" w14:textId="7A336F14" w:rsidR="00414BDA" w:rsidRDefault="004042DF">
      <w:pPr>
        <w:rPr>
          <w:rFonts w:ascii="Arial" w:eastAsia="Times New Roman" w:hAnsi="Arial"/>
          <w:sz w:val="24"/>
          <w:szCs w:val="24"/>
          <w:lang w:eastAsia="en-GB"/>
        </w:rPr>
      </w:pPr>
      <w:r w:rsidRPr="004042DF">
        <w:rPr>
          <w:rFonts w:ascii="Arial" w:eastAsia="Times New Roman" w:hAnsi="Arial"/>
          <w:sz w:val="24"/>
          <w:szCs w:val="24"/>
          <w:lang w:eastAsia="en-GB"/>
        </w:rPr>
        <w:t>In applying for this grant, I confirm that I have been a member of SSBP for the current and preceding two years (one year in the case of LMIC members), and I accept the conditions set out in the notes below.</w:t>
      </w:r>
    </w:p>
    <w:p w14:paraId="22395851" w14:textId="77777777" w:rsidR="00D854D1" w:rsidRPr="004042DF" w:rsidRDefault="00D854D1">
      <w:pPr>
        <w:rPr>
          <w:rFonts w:ascii="Arial" w:eastAsia="Times New Roman" w:hAnsi="Arial"/>
          <w:sz w:val="24"/>
          <w:szCs w:val="24"/>
          <w:lang w:eastAsia="en-GB"/>
        </w:rPr>
      </w:pPr>
    </w:p>
    <w:p w14:paraId="1B7791E4" w14:textId="77777777" w:rsidR="004042DF" w:rsidRDefault="00E229E4" w:rsidP="00E229E4">
      <w:pPr>
        <w:tabs>
          <w:tab w:val="left" w:pos="7230"/>
        </w:tabs>
        <w:rPr>
          <w:rFonts w:ascii="Arial" w:eastAsia="Times New Roman" w:hAnsi="Arial"/>
          <w:sz w:val="24"/>
          <w:szCs w:val="24"/>
          <w:lang w:eastAsia="en-GB"/>
        </w:rPr>
      </w:pPr>
      <w:r>
        <w:rPr>
          <w:rFonts w:ascii="Arial" w:eastAsia="Times New Roman" w:hAnsi="Arial"/>
          <w:sz w:val="24"/>
          <w:szCs w:val="24"/>
          <w:lang w:eastAsia="en-GB"/>
        </w:rPr>
        <w:t>Signature (may be pasted in):</w:t>
      </w:r>
      <w:r>
        <w:rPr>
          <w:rFonts w:ascii="Arial" w:eastAsia="Times New Roman" w:hAnsi="Arial"/>
          <w:sz w:val="24"/>
          <w:szCs w:val="24"/>
          <w:lang w:eastAsia="en-GB"/>
        </w:rPr>
        <w:tab/>
      </w:r>
      <w:r w:rsidR="004042DF" w:rsidRPr="004042DF">
        <w:rPr>
          <w:rFonts w:ascii="Arial" w:eastAsia="Times New Roman" w:hAnsi="Arial"/>
          <w:sz w:val="24"/>
          <w:szCs w:val="24"/>
          <w:lang w:eastAsia="en-GB"/>
        </w:rPr>
        <w:t xml:space="preserve">Date: </w:t>
      </w:r>
    </w:p>
    <w:p w14:paraId="5524AB72" w14:textId="77777777" w:rsidR="00E229E4" w:rsidRDefault="00E229E4" w:rsidP="004042DF">
      <w:pPr>
        <w:rPr>
          <w:rFonts w:ascii="Arial" w:eastAsia="Times New Roman" w:hAnsi="Arial"/>
          <w:sz w:val="24"/>
          <w:szCs w:val="24"/>
          <w:lang w:eastAsia="en-GB"/>
        </w:rPr>
      </w:pPr>
    </w:p>
    <w:p w14:paraId="7AD22986" w14:textId="77777777" w:rsidR="00E229E4" w:rsidRDefault="00E229E4" w:rsidP="004042DF">
      <w:pPr>
        <w:rPr>
          <w:rFonts w:ascii="Arial" w:eastAsia="Times New Roman" w:hAnsi="Arial"/>
          <w:sz w:val="24"/>
          <w:szCs w:val="24"/>
          <w:lang w:eastAsia="en-GB"/>
        </w:rPr>
      </w:pPr>
      <w:r>
        <w:rPr>
          <w:rFonts w:ascii="Arial" w:eastAsia="Times New Roman" w:hAnsi="Arial"/>
          <w:sz w:val="24"/>
          <w:szCs w:val="24"/>
          <w:lang w:eastAsia="en-GB"/>
        </w:rPr>
        <w:t>For applications from student members:</w:t>
      </w:r>
    </w:p>
    <w:p w14:paraId="6B8FF635" w14:textId="53B058DD" w:rsidR="00E229E4" w:rsidRDefault="00E229E4" w:rsidP="004042DF">
      <w:pPr>
        <w:rPr>
          <w:rFonts w:ascii="Arial" w:eastAsia="Times New Roman" w:hAnsi="Arial"/>
          <w:sz w:val="24"/>
          <w:szCs w:val="24"/>
          <w:lang w:eastAsia="en-GB"/>
        </w:rPr>
      </w:pPr>
      <w:r>
        <w:rPr>
          <w:rFonts w:ascii="Arial" w:eastAsia="Times New Roman" w:hAnsi="Arial"/>
          <w:sz w:val="24"/>
          <w:szCs w:val="24"/>
          <w:lang w:eastAsia="en-GB"/>
        </w:rPr>
        <w:t>Name and Signature (may be pasted in) of Supervisor:</w:t>
      </w:r>
      <w:r>
        <w:rPr>
          <w:rFonts w:ascii="Arial" w:eastAsia="Times New Roman" w:hAnsi="Arial"/>
          <w:sz w:val="24"/>
          <w:szCs w:val="24"/>
          <w:lang w:eastAsia="en-GB"/>
        </w:rPr>
        <w:tab/>
      </w:r>
      <w:r>
        <w:rPr>
          <w:rFonts w:ascii="Arial" w:eastAsia="Times New Roman" w:hAnsi="Arial"/>
          <w:sz w:val="24"/>
          <w:szCs w:val="24"/>
          <w:lang w:eastAsia="en-GB"/>
        </w:rPr>
        <w:tab/>
        <w:t>Date:</w:t>
      </w:r>
    </w:p>
    <w:p w14:paraId="2F4DF97E" w14:textId="77777777" w:rsidR="00D854D1" w:rsidRDefault="00D854D1" w:rsidP="004042DF">
      <w:pPr>
        <w:rPr>
          <w:rFonts w:ascii="Arial" w:eastAsia="Times New Roman" w:hAnsi="Arial"/>
          <w:sz w:val="24"/>
          <w:szCs w:val="24"/>
          <w:lang w:eastAsia="en-GB"/>
        </w:rPr>
      </w:pPr>
    </w:p>
    <w:p w14:paraId="5385147E" w14:textId="77777777" w:rsidR="00114417" w:rsidRPr="00DE303A" w:rsidRDefault="00114417" w:rsidP="00114417">
      <w:pPr>
        <w:rPr>
          <w:rFonts w:ascii="Arial" w:eastAsia="Times New Roman" w:hAnsi="Arial"/>
          <w:sz w:val="24"/>
          <w:szCs w:val="24"/>
          <w:lang w:eastAsia="en-GB"/>
        </w:rPr>
      </w:pPr>
      <w:r>
        <w:rPr>
          <w:rFonts w:ascii="Arial" w:eastAsia="Times New Roman" w:hAnsi="Arial"/>
          <w:sz w:val="24"/>
          <w:szCs w:val="24"/>
          <w:lang w:eastAsia="en-GB"/>
        </w:rPr>
        <w:t>On completion, please return this form</w:t>
      </w:r>
      <w:r w:rsidR="00A80E4E">
        <w:rPr>
          <w:rFonts w:ascii="Arial" w:eastAsia="Times New Roman" w:hAnsi="Arial"/>
          <w:sz w:val="24"/>
          <w:szCs w:val="24"/>
          <w:lang w:eastAsia="en-GB"/>
        </w:rPr>
        <w:t xml:space="preserve"> by email</w:t>
      </w:r>
      <w:r>
        <w:rPr>
          <w:rFonts w:ascii="Arial" w:eastAsia="Times New Roman" w:hAnsi="Arial"/>
          <w:sz w:val="24"/>
          <w:szCs w:val="24"/>
          <w:lang w:eastAsia="en-GB"/>
        </w:rPr>
        <w:t xml:space="preserve"> to ssbpliz@gmail.com </w:t>
      </w:r>
    </w:p>
    <w:p w14:paraId="6BBF0F6B" w14:textId="77777777" w:rsidR="00DE303A" w:rsidRPr="00DE303A" w:rsidRDefault="00DE303A">
      <w:pPr>
        <w:rPr>
          <w:rFonts w:ascii="Arial" w:eastAsia="Times New Roman" w:hAnsi="Arial"/>
          <w:b/>
          <w:sz w:val="24"/>
          <w:szCs w:val="24"/>
          <w:lang w:eastAsia="en-GB"/>
        </w:rPr>
      </w:pPr>
      <w:r w:rsidRPr="00DE303A">
        <w:rPr>
          <w:rFonts w:ascii="Arial" w:eastAsia="Times New Roman" w:hAnsi="Arial"/>
          <w:b/>
          <w:sz w:val="24"/>
          <w:szCs w:val="24"/>
          <w:lang w:eastAsia="en-GB"/>
        </w:rPr>
        <w:lastRenderedPageBreak/>
        <w:t>Notes</w:t>
      </w:r>
    </w:p>
    <w:p w14:paraId="1CFDBFF3" w14:textId="77777777" w:rsidR="00EE6B1A" w:rsidRDefault="00DE303A" w:rsidP="00A13C8D">
      <w:pPr>
        <w:rPr>
          <w:rFonts w:ascii="Arial" w:eastAsia="Times New Roman" w:hAnsi="Arial"/>
          <w:sz w:val="24"/>
          <w:szCs w:val="24"/>
          <w:lang w:eastAsia="en-GB"/>
        </w:rPr>
      </w:pPr>
      <w:r w:rsidRPr="00DE303A">
        <w:rPr>
          <w:rFonts w:ascii="Arial" w:eastAsia="Times New Roman" w:hAnsi="Arial"/>
          <w:sz w:val="24"/>
          <w:szCs w:val="24"/>
          <w:lang w:eastAsia="en-GB"/>
        </w:rPr>
        <w:t>1) Applications are restricted to current SSBP members who have also been members for at least the two preceding ye</w:t>
      </w:r>
      <w:r>
        <w:rPr>
          <w:rFonts w:ascii="Arial" w:eastAsia="Times New Roman" w:hAnsi="Arial"/>
          <w:sz w:val="24"/>
          <w:szCs w:val="24"/>
          <w:lang w:eastAsia="en-GB"/>
        </w:rPr>
        <w:t>ars</w:t>
      </w:r>
      <w:r w:rsidR="00D33997">
        <w:rPr>
          <w:rFonts w:ascii="Arial" w:eastAsia="Times New Roman" w:hAnsi="Arial"/>
          <w:sz w:val="24"/>
          <w:szCs w:val="24"/>
          <w:lang w:eastAsia="en-GB"/>
        </w:rPr>
        <w:t xml:space="preserve"> </w:t>
      </w:r>
      <w:r w:rsidR="00682392">
        <w:rPr>
          <w:rFonts w:ascii="Arial" w:eastAsia="Times New Roman" w:hAnsi="Arial"/>
          <w:sz w:val="24"/>
          <w:szCs w:val="24"/>
          <w:lang w:eastAsia="en-GB"/>
        </w:rPr>
        <w:t>[</w:t>
      </w:r>
      <w:r w:rsidR="00D33997">
        <w:rPr>
          <w:rFonts w:ascii="Arial" w:eastAsia="Times New Roman" w:hAnsi="Arial"/>
          <w:sz w:val="24"/>
          <w:szCs w:val="24"/>
          <w:lang w:eastAsia="en-GB"/>
        </w:rPr>
        <w:t xml:space="preserve">one preceding </w:t>
      </w:r>
      <w:r w:rsidR="00D33997" w:rsidRPr="00D854D1">
        <w:rPr>
          <w:rFonts w:ascii="Arial" w:eastAsia="Times New Roman" w:hAnsi="Arial"/>
          <w:sz w:val="24"/>
          <w:szCs w:val="24"/>
          <w:lang w:eastAsia="en-GB"/>
        </w:rPr>
        <w:t xml:space="preserve">year </w:t>
      </w:r>
      <w:r w:rsidR="001651A1" w:rsidRPr="00D854D1">
        <w:rPr>
          <w:rFonts w:ascii="Arial" w:eastAsia="Times New Roman" w:hAnsi="Arial"/>
          <w:sz w:val="24"/>
          <w:szCs w:val="24"/>
          <w:lang w:eastAsia="en-GB"/>
        </w:rPr>
        <w:t>for</w:t>
      </w:r>
      <w:r w:rsidR="00D33997" w:rsidRPr="00D854D1">
        <w:rPr>
          <w:rFonts w:ascii="Arial" w:eastAsia="Times New Roman" w:hAnsi="Arial"/>
          <w:sz w:val="24"/>
          <w:szCs w:val="24"/>
          <w:lang w:eastAsia="en-GB"/>
        </w:rPr>
        <w:t xml:space="preserve"> applicants from </w:t>
      </w:r>
      <w:r w:rsidR="00682392" w:rsidRPr="00D854D1">
        <w:rPr>
          <w:rFonts w:ascii="Arial" w:eastAsia="Times New Roman" w:hAnsi="Arial"/>
          <w:sz w:val="24"/>
          <w:szCs w:val="24"/>
          <w:lang w:eastAsia="en-GB"/>
        </w:rPr>
        <w:t>Lower/Middle Income Countries (</w:t>
      </w:r>
      <w:r w:rsidR="00D33997" w:rsidRPr="00D854D1">
        <w:rPr>
          <w:rFonts w:ascii="Arial" w:eastAsia="Times New Roman" w:hAnsi="Arial"/>
          <w:sz w:val="24"/>
          <w:szCs w:val="24"/>
          <w:lang w:eastAsia="en-GB"/>
        </w:rPr>
        <w:t>LMIC)</w:t>
      </w:r>
      <w:r w:rsidR="00682392">
        <w:rPr>
          <w:rFonts w:ascii="Arial" w:eastAsia="Times New Roman" w:hAnsi="Arial"/>
          <w:sz w:val="24"/>
          <w:szCs w:val="24"/>
          <w:lang w:eastAsia="en-GB"/>
        </w:rPr>
        <w:t>]</w:t>
      </w:r>
      <w:r>
        <w:rPr>
          <w:rFonts w:ascii="Arial" w:eastAsia="Times New Roman" w:hAnsi="Arial"/>
          <w:sz w:val="24"/>
          <w:szCs w:val="24"/>
          <w:lang w:eastAsia="en-GB"/>
        </w:rPr>
        <w:t>, and whose subscriptions for the relevant years (</w:t>
      </w:r>
      <w:r w:rsidR="000C0A04">
        <w:rPr>
          <w:rFonts w:ascii="Arial" w:eastAsia="Times New Roman" w:hAnsi="Arial"/>
          <w:sz w:val="24"/>
          <w:szCs w:val="24"/>
          <w:lang w:eastAsia="en-GB"/>
        </w:rPr>
        <w:t xml:space="preserve">whether </w:t>
      </w:r>
      <w:r>
        <w:rPr>
          <w:rFonts w:ascii="Arial" w:eastAsia="Times New Roman" w:hAnsi="Arial"/>
          <w:sz w:val="24"/>
          <w:szCs w:val="24"/>
          <w:lang w:eastAsia="en-GB"/>
        </w:rPr>
        <w:t xml:space="preserve">full, student or LMIC) </w:t>
      </w:r>
      <w:r w:rsidR="00CC4DA4">
        <w:rPr>
          <w:rFonts w:ascii="Arial" w:eastAsia="Times New Roman" w:hAnsi="Arial"/>
          <w:sz w:val="24"/>
          <w:szCs w:val="24"/>
          <w:lang w:eastAsia="en-GB"/>
        </w:rPr>
        <w:t xml:space="preserve">including the current year, </w:t>
      </w:r>
      <w:r>
        <w:rPr>
          <w:rFonts w:ascii="Arial" w:eastAsia="Times New Roman" w:hAnsi="Arial"/>
          <w:sz w:val="24"/>
          <w:szCs w:val="24"/>
          <w:lang w:eastAsia="en-GB"/>
        </w:rPr>
        <w:t>have been paid.</w:t>
      </w:r>
      <w:r w:rsidR="00D33997">
        <w:rPr>
          <w:rFonts w:ascii="Arial" w:eastAsia="Times New Roman" w:hAnsi="Arial"/>
          <w:sz w:val="24"/>
          <w:szCs w:val="24"/>
          <w:lang w:eastAsia="en-GB"/>
        </w:rPr>
        <w:t xml:space="preserve"> </w:t>
      </w:r>
    </w:p>
    <w:p w14:paraId="5135313D" w14:textId="41A547DF" w:rsidR="00A13C8D" w:rsidRPr="00D854D1" w:rsidRDefault="00A13C8D" w:rsidP="00A13C8D">
      <w:pPr>
        <w:rPr>
          <w:rFonts w:ascii="Arial" w:eastAsia="Times New Roman" w:hAnsi="Arial"/>
          <w:sz w:val="24"/>
          <w:szCs w:val="24"/>
          <w:lang w:eastAsia="en-GB"/>
        </w:rPr>
      </w:pPr>
      <w:bookmarkStart w:id="0" w:name="_GoBack"/>
      <w:bookmarkEnd w:id="0"/>
      <w:r w:rsidRPr="00D854D1">
        <w:rPr>
          <w:rFonts w:ascii="Arial" w:eastAsia="Times New Roman" w:hAnsi="Arial"/>
          <w:sz w:val="24"/>
          <w:szCs w:val="24"/>
          <w:lang w:eastAsia="en-GB"/>
        </w:rPr>
        <w:t xml:space="preserve">Current committee members are not eligible to apply for travel grants to attend the annual SSBP meeting, other than in exceptional circumstances. </w:t>
      </w:r>
      <w:r w:rsidR="00A92F53" w:rsidRPr="00D854D1">
        <w:rPr>
          <w:rFonts w:ascii="Arial" w:eastAsia="Times New Roman" w:hAnsi="Arial"/>
          <w:sz w:val="24"/>
          <w:szCs w:val="24"/>
          <w:lang w:eastAsia="en-GB"/>
        </w:rPr>
        <w:t xml:space="preserve">They may, however, apply for travel grants for other research purposes </w:t>
      </w:r>
      <w:r w:rsidRPr="00D854D1">
        <w:rPr>
          <w:rFonts w:ascii="Arial" w:eastAsia="Times New Roman" w:hAnsi="Arial"/>
          <w:sz w:val="24"/>
          <w:szCs w:val="24"/>
          <w:lang w:eastAsia="en-GB"/>
        </w:rPr>
        <w:t>(see item 3 below).</w:t>
      </w:r>
    </w:p>
    <w:p w14:paraId="1AC8A4EF" w14:textId="77777777" w:rsidR="00327B45" w:rsidRDefault="00327B45">
      <w:pPr>
        <w:rPr>
          <w:rFonts w:ascii="Arial" w:eastAsia="Times New Roman" w:hAnsi="Arial"/>
          <w:sz w:val="24"/>
          <w:szCs w:val="24"/>
          <w:lang w:eastAsia="en-GB"/>
        </w:rPr>
      </w:pPr>
      <w:r>
        <w:rPr>
          <w:rFonts w:ascii="Arial" w:eastAsia="Times New Roman" w:hAnsi="Arial"/>
          <w:sz w:val="24"/>
          <w:szCs w:val="24"/>
          <w:lang w:eastAsia="en-GB"/>
        </w:rPr>
        <w:t xml:space="preserve">2) Deadlines are 1 June and 1 December. Applications must be emailed to </w:t>
      </w:r>
      <w:hyperlink r:id="rId7" w:history="1">
        <w:r w:rsidRPr="00231E92">
          <w:rPr>
            <w:rStyle w:val="Hyperlink"/>
            <w:rFonts w:ascii="Arial" w:eastAsia="Times New Roman" w:hAnsi="Arial"/>
            <w:sz w:val="24"/>
            <w:szCs w:val="24"/>
            <w:lang w:eastAsia="en-GB"/>
          </w:rPr>
          <w:t>ssbpliz@gmail.com</w:t>
        </w:r>
      </w:hyperlink>
      <w:r>
        <w:rPr>
          <w:rFonts w:ascii="Arial" w:eastAsia="Times New Roman" w:hAnsi="Arial"/>
          <w:sz w:val="24"/>
          <w:szCs w:val="24"/>
          <w:lang w:eastAsia="en-GB"/>
        </w:rPr>
        <w:t xml:space="preserve"> by noon UK time on the deadline day. The Society hopes to decide on applications within one month of the deadline</w:t>
      </w:r>
      <w:r w:rsidR="00A22C91">
        <w:rPr>
          <w:rFonts w:ascii="Arial" w:eastAsia="Times New Roman" w:hAnsi="Arial"/>
          <w:sz w:val="24"/>
          <w:szCs w:val="24"/>
          <w:lang w:eastAsia="en-GB"/>
        </w:rPr>
        <w:t>, but cannot guarantee to do so</w:t>
      </w:r>
      <w:r>
        <w:rPr>
          <w:rFonts w:ascii="Arial" w:eastAsia="Times New Roman" w:hAnsi="Arial"/>
          <w:sz w:val="24"/>
          <w:szCs w:val="24"/>
          <w:lang w:eastAsia="en-GB"/>
        </w:rPr>
        <w:t>.</w:t>
      </w:r>
      <w:r w:rsidR="00B53673">
        <w:rPr>
          <w:rFonts w:ascii="Arial" w:eastAsia="Times New Roman" w:hAnsi="Arial"/>
          <w:sz w:val="24"/>
          <w:szCs w:val="24"/>
          <w:lang w:eastAsia="en-GB"/>
        </w:rPr>
        <w:t xml:space="preserve"> The application must use the form above, but can extend beyond one side if needed.</w:t>
      </w:r>
    </w:p>
    <w:p w14:paraId="1E6C14EE" w14:textId="41CEB907" w:rsidR="00327B45" w:rsidRDefault="00327B45">
      <w:pPr>
        <w:rPr>
          <w:rFonts w:ascii="Arial" w:eastAsia="Times New Roman" w:hAnsi="Arial"/>
          <w:sz w:val="24"/>
          <w:szCs w:val="24"/>
          <w:lang w:eastAsia="en-GB"/>
        </w:rPr>
      </w:pPr>
      <w:r>
        <w:rPr>
          <w:rFonts w:ascii="Arial" w:eastAsia="Times New Roman" w:hAnsi="Arial"/>
          <w:sz w:val="24"/>
          <w:szCs w:val="24"/>
          <w:lang w:eastAsia="en-GB"/>
        </w:rPr>
        <w:t>3) Grants may be used for travel to a conference</w:t>
      </w:r>
      <w:r w:rsidR="00E74A8B">
        <w:rPr>
          <w:rFonts w:ascii="Arial" w:eastAsia="Times New Roman" w:hAnsi="Arial"/>
          <w:sz w:val="24"/>
          <w:szCs w:val="24"/>
          <w:lang w:eastAsia="en-GB"/>
        </w:rPr>
        <w:t xml:space="preserve"> (and may include a contribution to registration fees)</w:t>
      </w:r>
      <w:r>
        <w:rPr>
          <w:rFonts w:ascii="Arial" w:eastAsia="Times New Roman" w:hAnsi="Arial"/>
          <w:sz w:val="24"/>
          <w:szCs w:val="24"/>
          <w:lang w:eastAsia="en-GB"/>
        </w:rPr>
        <w:t xml:space="preserve"> or for travel for research purposes</w:t>
      </w:r>
      <w:r w:rsidR="00A13C8D">
        <w:rPr>
          <w:rFonts w:ascii="Arial" w:eastAsia="Times New Roman" w:hAnsi="Arial"/>
          <w:sz w:val="24"/>
          <w:szCs w:val="24"/>
          <w:lang w:eastAsia="en-GB"/>
        </w:rPr>
        <w:t xml:space="preserve">. </w:t>
      </w:r>
      <w:r w:rsidR="003D4DB3">
        <w:rPr>
          <w:rFonts w:ascii="Arial" w:eastAsia="Times New Roman" w:hAnsi="Arial"/>
          <w:sz w:val="24"/>
          <w:szCs w:val="24"/>
          <w:lang w:eastAsia="en-GB"/>
        </w:rPr>
        <w:t xml:space="preserve">Student members </w:t>
      </w:r>
      <w:r w:rsidR="00A4093B">
        <w:rPr>
          <w:rFonts w:ascii="Arial" w:eastAsia="Times New Roman" w:hAnsi="Arial"/>
          <w:sz w:val="24"/>
          <w:szCs w:val="24"/>
          <w:lang w:eastAsia="en-GB"/>
        </w:rPr>
        <w:t>applying for support to attend the SSBP annual meeting should apply for a Bursary and not for a Travel Grant.</w:t>
      </w:r>
    </w:p>
    <w:p w14:paraId="336BB977" w14:textId="77777777" w:rsidR="00327B45" w:rsidRDefault="00E74A8B">
      <w:pPr>
        <w:rPr>
          <w:rFonts w:ascii="Arial" w:eastAsia="Times New Roman" w:hAnsi="Arial"/>
          <w:sz w:val="24"/>
          <w:szCs w:val="24"/>
          <w:lang w:eastAsia="en-GB"/>
        </w:rPr>
      </w:pPr>
      <w:r>
        <w:rPr>
          <w:rFonts w:ascii="Arial" w:eastAsia="Times New Roman" w:hAnsi="Arial"/>
          <w:sz w:val="24"/>
          <w:szCs w:val="24"/>
          <w:lang w:eastAsia="en-GB"/>
        </w:rPr>
        <w:t>4) Grants covering travel will be</w:t>
      </w:r>
      <w:r w:rsidR="00327B45">
        <w:rPr>
          <w:rFonts w:ascii="Arial" w:eastAsia="Times New Roman" w:hAnsi="Arial"/>
          <w:sz w:val="24"/>
          <w:szCs w:val="24"/>
          <w:lang w:eastAsia="en-GB"/>
        </w:rPr>
        <w:t xml:space="preserve"> limited to economy class fares.</w:t>
      </w:r>
    </w:p>
    <w:p w14:paraId="46B6DD40" w14:textId="77777777" w:rsidR="004042DF" w:rsidRDefault="00327B45">
      <w:pPr>
        <w:rPr>
          <w:rFonts w:ascii="Arial" w:eastAsia="Times New Roman" w:hAnsi="Arial"/>
          <w:sz w:val="24"/>
          <w:szCs w:val="24"/>
          <w:lang w:eastAsia="en-GB"/>
        </w:rPr>
      </w:pPr>
      <w:r>
        <w:rPr>
          <w:rFonts w:ascii="Arial" w:eastAsia="Times New Roman" w:hAnsi="Arial"/>
          <w:sz w:val="24"/>
          <w:szCs w:val="24"/>
          <w:lang w:eastAsia="en-GB"/>
        </w:rPr>
        <w:t xml:space="preserve">5) Grants are not </w:t>
      </w:r>
      <w:r w:rsidR="00FE7C62">
        <w:rPr>
          <w:rFonts w:ascii="Arial" w:eastAsia="Times New Roman" w:hAnsi="Arial"/>
          <w:sz w:val="24"/>
          <w:szCs w:val="24"/>
          <w:lang w:eastAsia="en-GB"/>
        </w:rPr>
        <w:t xml:space="preserve">ordinarily </w:t>
      </w:r>
      <w:r>
        <w:rPr>
          <w:rFonts w:ascii="Arial" w:eastAsia="Times New Roman" w:hAnsi="Arial"/>
          <w:sz w:val="24"/>
          <w:szCs w:val="24"/>
          <w:lang w:eastAsia="en-GB"/>
        </w:rPr>
        <w:t xml:space="preserve">available for speakers who are giving invited presentations at conferences, as it is expected that speakers’ costs will be covered. Where this is not the case, approval should be sought from the SSBP before applying. </w:t>
      </w:r>
    </w:p>
    <w:p w14:paraId="7052C3FA" w14:textId="77777777" w:rsidR="004042DF" w:rsidRDefault="004042DF" w:rsidP="004042DF">
      <w:pPr>
        <w:rPr>
          <w:rFonts w:ascii="Arial" w:eastAsia="Times New Roman" w:hAnsi="Arial"/>
          <w:sz w:val="24"/>
          <w:szCs w:val="24"/>
          <w:lang w:eastAsia="en-GB"/>
        </w:rPr>
      </w:pPr>
      <w:r>
        <w:rPr>
          <w:rFonts w:ascii="Arial" w:eastAsia="Times New Roman" w:hAnsi="Arial"/>
          <w:sz w:val="24"/>
          <w:szCs w:val="24"/>
          <w:lang w:eastAsia="en-GB"/>
        </w:rPr>
        <w:t xml:space="preserve">6) </w:t>
      </w:r>
      <w:r w:rsidR="00903140">
        <w:rPr>
          <w:rFonts w:ascii="Arial" w:eastAsia="Times New Roman" w:hAnsi="Arial"/>
          <w:sz w:val="24"/>
          <w:szCs w:val="24"/>
          <w:lang w:eastAsia="en-GB"/>
        </w:rPr>
        <w:t>Where an application is to support conference attendance, p</w:t>
      </w:r>
      <w:r w:rsidR="00327B45">
        <w:rPr>
          <w:rFonts w:ascii="Arial" w:eastAsia="Times New Roman" w:hAnsi="Arial"/>
          <w:sz w:val="24"/>
          <w:szCs w:val="24"/>
          <w:lang w:eastAsia="en-GB"/>
        </w:rPr>
        <w:t>reference may be given to applicants giving an offered presentation (oral or poster).</w:t>
      </w:r>
      <w:r>
        <w:rPr>
          <w:rFonts w:ascii="Arial" w:eastAsia="Times New Roman" w:hAnsi="Arial"/>
          <w:sz w:val="24"/>
          <w:szCs w:val="24"/>
          <w:lang w:eastAsia="en-GB"/>
        </w:rPr>
        <w:t xml:space="preserve"> The SSBP may also take into accoun</w:t>
      </w:r>
      <w:r w:rsidR="008D6ADD">
        <w:rPr>
          <w:rFonts w:ascii="Arial" w:eastAsia="Times New Roman" w:hAnsi="Arial"/>
          <w:sz w:val="24"/>
          <w:szCs w:val="24"/>
          <w:lang w:eastAsia="en-GB"/>
        </w:rPr>
        <w:t xml:space="preserve">t length of SSBP membership, </w:t>
      </w:r>
      <w:r>
        <w:rPr>
          <w:rFonts w:ascii="Arial" w:eastAsia="Times New Roman" w:hAnsi="Arial"/>
          <w:sz w:val="24"/>
          <w:szCs w:val="24"/>
          <w:lang w:eastAsia="en-GB"/>
        </w:rPr>
        <w:t>any other service to the Society</w:t>
      </w:r>
      <w:r w:rsidR="008D6ADD">
        <w:rPr>
          <w:rFonts w:ascii="Arial" w:eastAsia="Times New Roman" w:hAnsi="Arial"/>
          <w:sz w:val="24"/>
          <w:szCs w:val="24"/>
          <w:lang w:eastAsia="en-GB"/>
        </w:rPr>
        <w:t xml:space="preserve">, and any </w:t>
      </w:r>
      <w:r w:rsidR="0092314D">
        <w:rPr>
          <w:rFonts w:ascii="Arial" w:eastAsia="Times New Roman" w:hAnsi="Arial"/>
          <w:sz w:val="24"/>
          <w:szCs w:val="24"/>
          <w:lang w:eastAsia="en-GB"/>
        </w:rPr>
        <w:t>previous</w:t>
      </w:r>
      <w:r w:rsidR="008D6ADD">
        <w:rPr>
          <w:rFonts w:ascii="Arial" w:eastAsia="Times New Roman" w:hAnsi="Arial"/>
          <w:sz w:val="24"/>
          <w:szCs w:val="24"/>
          <w:lang w:eastAsia="en-GB"/>
        </w:rPr>
        <w:t xml:space="preserve"> grants awarded by the Society</w:t>
      </w:r>
      <w:r>
        <w:rPr>
          <w:rFonts w:ascii="Arial" w:eastAsia="Times New Roman" w:hAnsi="Arial"/>
          <w:sz w:val="24"/>
          <w:szCs w:val="24"/>
          <w:lang w:eastAsia="en-GB"/>
        </w:rPr>
        <w:t>.</w:t>
      </w:r>
      <w:r w:rsidR="00D94EDB">
        <w:rPr>
          <w:rFonts w:ascii="Arial" w:eastAsia="Times New Roman" w:hAnsi="Arial"/>
          <w:sz w:val="24"/>
          <w:szCs w:val="24"/>
          <w:lang w:eastAsia="en-GB"/>
        </w:rPr>
        <w:t xml:space="preserve"> </w:t>
      </w:r>
      <w:r w:rsidR="006359F6">
        <w:rPr>
          <w:rFonts w:ascii="Arial" w:eastAsia="Times New Roman" w:hAnsi="Arial"/>
          <w:sz w:val="24"/>
          <w:szCs w:val="24"/>
          <w:lang w:eastAsia="en-GB"/>
        </w:rPr>
        <w:t xml:space="preserve">Preference may be given to applicants from LMICs. </w:t>
      </w:r>
    </w:p>
    <w:p w14:paraId="323544F5" w14:textId="77777777" w:rsidR="00327B45" w:rsidRDefault="004042DF">
      <w:pPr>
        <w:rPr>
          <w:rFonts w:ascii="Arial" w:eastAsia="Times New Roman" w:hAnsi="Arial"/>
          <w:sz w:val="24"/>
          <w:szCs w:val="24"/>
          <w:lang w:eastAsia="en-GB"/>
        </w:rPr>
      </w:pPr>
      <w:r>
        <w:rPr>
          <w:rFonts w:ascii="Arial" w:eastAsia="Times New Roman" w:hAnsi="Arial"/>
          <w:sz w:val="24"/>
          <w:szCs w:val="24"/>
          <w:lang w:eastAsia="en-GB"/>
        </w:rPr>
        <w:t>7</w:t>
      </w:r>
      <w:r w:rsidR="00327B45">
        <w:rPr>
          <w:rFonts w:ascii="Arial" w:eastAsia="Times New Roman" w:hAnsi="Arial"/>
          <w:sz w:val="24"/>
          <w:szCs w:val="24"/>
          <w:lang w:eastAsia="en-GB"/>
        </w:rPr>
        <w:t>) The SSBP should be acknowledged and its logo used in any presentation supported by the grant.</w:t>
      </w:r>
    </w:p>
    <w:p w14:paraId="40A33DA6" w14:textId="1CC47BAC" w:rsidR="00126AC6" w:rsidRDefault="004042DF">
      <w:pPr>
        <w:rPr>
          <w:rFonts w:ascii="Arial" w:eastAsia="Times New Roman" w:hAnsi="Arial"/>
          <w:sz w:val="24"/>
          <w:szCs w:val="24"/>
          <w:lang w:eastAsia="en-GB"/>
        </w:rPr>
      </w:pPr>
      <w:r>
        <w:rPr>
          <w:rFonts w:ascii="Arial" w:eastAsia="Times New Roman" w:hAnsi="Arial"/>
          <w:sz w:val="24"/>
          <w:szCs w:val="24"/>
          <w:lang w:eastAsia="en-GB"/>
        </w:rPr>
        <w:t>8</w:t>
      </w:r>
      <w:r w:rsidR="00717B4C">
        <w:rPr>
          <w:rFonts w:ascii="Arial" w:eastAsia="Times New Roman" w:hAnsi="Arial"/>
          <w:sz w:val="24"/>
          <w:szCs w:val="24"/>
          <w:lang w:eastAsia="en-GB"/>
        </w:rPr>
        <w:t>) Grants are limited to GBP5</w:t>
      </w:r>
      <w:r w:rsidR="00327B45">
        <w:rPr>
          <w:rFonts w:ascii="Arial" w:eastAsia="Times New Roman" w:hAnsi="Arial"/>
          <w:sz w:val="24"/>
          <w:szCs w:val="24"/>
          <w:lang w:eastAsia="en-GB"/>
        </w:rPr>
        <w:t xml:space="preserve">00 (or equivalent </w:t>
      </w:r>
      <w:r w:rsidR="001B70A1">
        <w:rPr>
          <w:rFonts w:ascii="Arial" w:eastAsia="Times New Roman" w:hAnsi="Arial"/>
          <w:i/>
          <w:sz w:val="24"/>
          <w:szCs w:val="24"/>
          <w:lang w:eastAsia="en-GB"/>
        </w:rPr>
        <w:t>at the time of payment by SSBP</w:t>
      </w:r>
      <w:r w:rsidR="001B70A1">
        <w:rPr>
          <w:rFonts w:ascii="Arial" w:eastAsia="Times New Roman" w:hAnsi="Arial"/>
          <w:sz w:val="24"/>
          <w:szCs w:val="24"/>
          <w:lang w:eastAsia="en-GB"/>
        </w:rPr>
        <w:t xml:space="preserve"> – </w:t>
      </w:r>
      <w:r w:rsidR="00EE6B1A">
        <w:rPr>
          <w:rFonts w:ascii="Arial" w:eastAsia="Times New Roman" w:hAnsi="Arial"/>
          <w:sz w:val="24"/>
          <w:szCs w:val="24"/>
          <w:lang w:eastAsia="en-GB"/>
        </w:rPr>
        <w:t>i.e.</w:t>
      </w:r>
      <w:r w:rsidR="001B70A1">
        <w:rPr>
          <w:rFonts w:ascii="Arial" w:eastAsia="Times New Roman" w:hAnsi="Arial"/>
          <w:sz w:val="24"/>
          <w:szCs w:val="24"/>
          <w:lang w:eastAsia="en-GB"/>
        </w:rPr>
        <w:t xml:space="preserve"> they will not be altered to reflect exchange rate fluctuations</w:t>
      </w:r>
      <w:r w:rsidR="00327B45">
        <w:rPr>
          <w:rFonts w:ascii="Arial" w:eastAsia="Times New Roman" w:hAnsi="Arial"/>
          <w:sz w:val="24"/>
          <w:szCs w:val="24"/>
          <w:lang w:eastAsia="en-GB"/>
        </w:rPr>
        <w:t>) and payment will be made r</w:t>
      </w:r>
      <w:r w:rsidR="001B70A1">
        <w:rPr>
          <w:rFonts w:ascii="Arial" w:eastAsia="Times New Roman" w:hAnsi="Arial"/>
          <w:sz w:val="24"/>
          <w:szCs w:val="24"/>
          <w:lang w:eastAsia="en-GB"/>
        </w:rPr>
        <w:t>etrospectively against receipts submitted.</w:t>
      </w:r>
    </w:p>
    <w:p w14:paraId="5180F08E" w14:textId="77777777" w:rsidR="001B70A1" w:rsidRDefault="001B70A1">
      <w:pPr>
        <w:rPr>
          <w:rFonts w:ascii="Arial" w:eastAsia="Times New Roman" w:hAnsi="Arial"/>
          <w:sz w:val="24"/>
          <w:szCs w:val="24"/>
          <w:lang w:eastAsia="en-GB"/>
        </w:rPr>
      </w:pPr>
      <w:r>
        <w:rPr>
          <w:rFonts w:ascii="Arial" w:eastAsia="Times New Roman" w:hAnsi="Arial"/>
          <w:sz w:val="24"/>
          <w:szCs w:val="24"/>
          <w:lang w:eastAsia="en-GB"/>
        </w:rPr>
        <w:t xml:space="preserve">9) </w:t>
      </w:r>
      <w:r w:rsidR="00253699">
        <w:rPr>
          <w:rFonts w:ascii="Arial" w:eastAsia="Times New Roman" w:hAnsi="Arial"/>
          <w:sz w:val="24"/>
          <w:szCs w:val="24"/>
          <w:lang w:eastAsia="en-GB"/>
        </w:rPr>
        <w:t>Tra</w:t>
      </w:r>
      <w:r w:rsidR="006813A8">
        <w:rPr>
          <w:rFonts w:ascii="Arial" w:eastAsia="Times New Roman" w:hAnsi="Arial"/>
          <w:sz w:val="24"/>
          <w:szCs w:val="24"/>
          <w:lang w:eastAsia="en-GB"/>
        </w:rPr>
        <w:t xml:space="preserve">vel must be completed within </w:t>
      </w:r>
      <w:r w:rsidR="009D0E9B">
        <w:rPr>
          <w:rFonts w:ascii="Arial" w:eastAsia="Times New Roman" w:hAnsi="Arial"/>
          <w:sz w:val="24"/>
          <w:szCs w:val="24"/>
          <w:lang w:eastAsia="en-GB"/>
        </w:rPr>
        <w:t>one year</w:t>
      </w:r>
      <w:r w:rsidR="00253699">
        <w:rPr>
          <w:rFonts w:ascii="Arial" w:eastAsia="Times New Roman" w:hAnsi="Arial"/>
          <w:sz w:val="24"/>
          <w:szCs w:val="24"/>
          <w:lang w:eastAsia="en-GB"/>
        </w:rPr>
        <w:t xml:space="preserve"> of the application submission deadline. </w:t>
      </w:r>
      <w:r>
        <w:rPr>
          <w:rFonts w:ascii="Arial" w:eastAsia="Times New Roman" w:hAnsi="Arial"/>
          <w:sz w:val="24"/>
          <w:szCs w:val="24"/>
          <w:lang w:eastAsia="en-GB"/>
        </w:rPr>
        <w:t>All claims must be made within one month of travel being completed</w:t>
      </w:r>
      <w:r w:rsidR="00A566DE">
        <w:rPr>
          <w:rFonts w:ascii="Arial" w:eastAsia="Times New Roman" w:hAnsi="Arial"/>
          <w:sz w:val="24"/>
          <w:szCs w:val="24"/>
          <w:lang w:eastAsia="en-GB"/>
        </w:rPr>
        <w:t>, and be accompanied by a repo</w:t>
      </w:r>
      <w:r w:rsidR="00A96EAD">
        <w:rPr>
          <w:rFonts w:ascii="Arial" w:eastAsia="Times New Roman" w:hAnsi="Arial"/>
          <w:sz w:val="24"/>
          <w:szCs w:val="24"/>
          <w:lang w:eastAsia="en-GB"/>
        </w:rPr>
        <w:t>rt suitable for use in the news</w:t>
      </w:r>
      <w:r w:rsidR="00A566DE">
        <w:rPr>
          <w:rFonts w:ascii="Arial" w:eastAsia="Times New Roman" w:hAnsi="Arial"/>
          <w:sz w:val="24"/>
          <w:szCs w:val="24"/>
          <w:lang w:eastAsia="en-GB"/>
        </w:rPr>
        <w:t>letter</w:t>
      </w:r>
      <w:r>
        <w:rPr>
          <w:rFonts w:ascii="Arial" w:eastAsia="Times New Roman" w:hAnsi="Arial"/>
          <w:sz w:val="24"/>
          <w:szCs w:val="24"/>
          <w:lang w:eastAsia="en-GB"/>
        </w:rPr>
        <w:t>.</w:t>
      </w:r>
    </w:p>
    <w:p w14:paraId="5A995CF6" w14:textId="77777777" w:rsidR="000C0A04" w:rsidRPr="00DE303A" w:rsidRDefault="001B70A1">
      <w:pPr>
        <w:rPr>
          <w:rFonts w:ascii="Arial" w:eastAsia="Times New Roman" w:hAnsi="Arial"/>
          <w:sz w:val="24"/>
          <w:szCs w:val="24"/>
          <w:lang w:eastAsia="en-GB"/>
        </w:rPr>
      </w:pPr>
      <w:r>
        <w:rPr>
          <w:rFonts w:ascii="Arial" w:eastAsia="Times New Roman" w:hAnsi="Arial"/>
          <w:sz w:val="24"/>
          <w:szCs w:val="24"/>
          <w:lang w:eastAsia="en-GB"/>
        </w:rPr>
        <w:t>10</w:t>
      </w:r>
      <w:r w:rsidR="000C0A04">
        <w:rPr>
          <w:rFonts w:ascii="Arial" w:eastAsia="Times New Roman" w:hAnsi="Arial"/>
          <w:sz w:val="24"/>
          <w:szCs w:val="24"/>
          <w:lang w:eastAsia="en-GB"/>
        </w:rPr>
        <w:t>) The SSBP is unable to assist with making any travel arrangements, and does not underwrite the travel in any way. In the event that the proposed travel is cancelled for any reason, the grant will not be made. It is therefore in applicants’ interests to make their own insurance arrangements.</w:t>
      </w:r>
    </w:p>
    <w:sectPr w:rsidR="000C0A04" w:rsidRPr="00DE303A" w:rsidSect="00D854D1">
      <w:footerReference w:type="default" r:id="rId8"/>
      <w:pgSz w:w="11894" w:h="16834"/>
      <w:pgMar w:top="1440" w:right="1080" w:bottom="1440" w:left="108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28481" w14:textId="77777777" w:rsidR="007737AB" w:rsidRDefault="007737AB" w:rsidP="00830A60">
      <w:pPr>
        <w:spacing w:after="0" w:line="240" w:lineRule="auto"/>
      </w:pPr>
      <w:r>
        <w:separator/>
      </w:r>
    </w:p>
  </w:endnote>
  <w:endnote w:type="continuationSeparator" w:id="0">
    <w:p w14:paraId="5BFBD02F" w14:textId="77777777" w:rsidR="007737AB" w:rsidRDefault="007737AB" w:rsidP="0083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93BA" w14:textId="77777777" w:rsidR="001B70A1" w:rsidRPr="002C528E" w:rsidRDefault="001B70A1" w:rsidP="00830A60">
    <w:pPr>
      <w:pStyle w:val="Footer"/>
    </w:pPr>
  </w:p>
  <w:p w14:paraId="53D41385" w14:textId="77777777" w:rsidR="001B70A1" w:rsidRDefault="001B70A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839F5" w14:textId="77777777" w:rsidR="007737AB" w:rsidRDefault="007737AB" w:rsidP="00830A60">
      <w:pPr>
        <w:spacing w:after="0" w:line="240" w:lineRule="auto"/>
      </w:pPr>
      <w:r>
        <w:separator/>
      </w:r>
    </w:p>
  </w:footnote>
  <w:footnote w:type="continuationSeparator" w:id="0">
    <w:p w14:paraId="67B2A281" w14:textId="77777777" w:rsidR="007737AB" w:rsidRDefault="007737AB" w:rsidP="00830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8E8"/>
    <w:rsid w:val="000B72B5"/>
    <w:rsid w:val="000C0A04"/>
    <w:rsid w:val="00114417"/>
    <w:rsid w:val="00126AC6"/>
    <w:rsid w:val="00134766"/>
    <w:rsid w:val="001411CF"/>
    <w:rsid w:val="001651A1"/>
    <w:rsid w:val="00166E66"/>
    <w:rsid w:val="001A3617"/>
    <w:rsid w:val="001B70A1"/>
    <w:rsid w:val="002431F7"/>
    <w:rsid w:val="00253699"/>
    <w:rsid w:val="00286CDE"/>
    <w:rsid w:val="002B3898"/>
    <w:rsid w:val="00327B45"/>
    <w:rsid w:val="003D4DB3"/>
    <w:rsid w:val="004042DF"/>
    <w:rsid w:val="00414BDA"/>
    <w:rsid w:val="004311FE"/>
    <w:rsid w:val="004F2B86"/>
    <w:rsid w:val="005028E8"/>
    <w:rsid w:val="0052451B"/>
    <w:rsid w:val="005B6A9E"/>
    <w:rsid w:val="006359F6"/>
    <w:rsid w:val="00643A52"/>
    <w:rsid w:val="006813A8"/>
    <w:rsid w:val="00682392"/>
    <w:rsid w:val="00710AA8"/>
    <w:rsid w:val="00717B4C"/>
    <w:rsid w:val="007311AF"/>
    <w:rsid w:val="007737AB"/>
    <w:rsid w:val="007A2F2F"/>
    <w:rsid w:val="007A5108"/>
    <w:rsid w:val="007D4D02"/>
    <w:rsid w:val="00830A60"/>
    <w:rsid w:val="008652FC"/>
    <w:rsid w:val="0087520A"/>
    <w:rsid w:val="008D6ADD"/>
    <w:rsid w:val="00903140"/>
    <w:rsid w:val="0092314D"/>
    <w:rsid w:val="009D0E9B"/>
    <w:rsid w:val="00A13C8D"/>
    <w:rsid w:val="00A22C91"/>
    <w:rsid w:val="00A4093B"/>
    <w:rsid w:val="00A566DE"/>
    <w:rsid w:val="00A80E4E"/>
    <w:rsid w:val="00A92F53"/>
    <w:rsid w:val="00A96EAD"/>
    <w:rsid w:val="00AC72B9"/>
    <w:rsid w:val="00B53673"/>
    <w:rsid w:val="00CC4DA4"/>
    <w:rsid w:val="00CE076D"/>
    <w:rsid w:val="00D33997"/>
    <w:rsid w:val="00D649E6"/>
    <w:rsid w:val="00D854D1"/>
    <w:rsid w:val="00D94EDB"/>
    <w:rsid w:val="00DD5C69"/>
    <w:rsid w:val="00DE303A"/>
    <w:rsid w:val="00E229E4"/>
    <w:rsid w:val="00E27230"/>
    <w:rsid w:val="00E27845"/>
    <w:rsid w:val="00E74A8B"/>
    <w:rsid w:val="00EA1AE4"/>
    <w:rsid w:val="00EE6B1A"/>
    <w:rsid w:val="00F262DF"/>
    <w:rsid w:val="00F306CA"/>
    <w:rsid w:val="00F61086"/>
    <w:rsid w:val="00FE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C861E2E"/>
  <w14:defaultImageDpi w14:val="300"/>
  <w15:chartTrackingRefBased/>
  <w15:docId w15:val="{53FD10CA-23B3-4868-A81E-B06F779A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5A00"/>
    <w:pPr>
      <w:spacing w:after="200" w:line="276" w:lineRule="auto"/>
    </w:pPr>
    <w:rPr>
      <w:sz w:val="22"/>
      <w:szCs w:val="22"/>
      <w:lang w:eastAsia="en-US"/>
    </w:rPr>
  </w:style>
  <w:style w:type="paragraph" w:styleId="Heading1">
    <w:name w:val="heading 1"/>
    <w:basedOn w:val="Normal"/>
    <w:next w:val="Normal"/>
    <w:link w:val="Heading1Char"/>
    <w:uiPriority w:val="99"/>
    <w:qFormat/>
    <w:rsid w:val="005028E8"/>
    <w:pPr>
      <w:keepNext/>
      <w:spacing w:after="0" w:line="240" w:lineRule="auto"/>
      <w:outlineLvl w:val="0"/>
    </w:pPr>
    <w:rPr>
      <w:rFonts w:ascii="Garamond" w:eastAsia="Times New Roman" w:hAnsi="Garamond"/>
      <w:b/>
      <w:sz w:val="24"/>
      <w:szCs w:val="20"/>
      <w:lang w:eastAsia="en-GB"/>
    </w:rPr>
  </w:style>
  <w:style w:type="paragraph" w:styleId="Heading4">
    <w:name w:val="heading 4"/>
    <w:basedOn w:val="Normal"/>
    <w:next w:val="Normal"/>
    <w:link w:val="Heading4Char"/>
    <w:uiPriority w:val="99"/>
    <w:qFormat/>
    <w:rsid w:val="005028E8"/>
    <w:pPr>
      <w:keepNext/>
      <w:spacing w:before="240" w:after="60" w:line="240" w:lineRule="auto"/>
      <w:outlineLvl w:val="3"/>
    </w:pPr>
    <w:rPr>
      <w:rFonts w:ascii="Times New Roman" w:eastAsia="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028E8"/>
    <w:rPr>
      <w:rFonts w:ascii="Garamond" w:eastAsia="Times New Roman" w:hAnsi="Garamond" w:cs="Times New Roman"/>
      <w:b/>
      <w:sz w:val="24"/>
      <w:szCs w:val="20"/>
      <w:lang w:eastAsia="en-GB"/>
    </w:rPr>
  </w:style>
  <w:style w:type="character" w:customStyle="1" w:styleId="Heading4Char">
    <w:name w:val="Heading 4 Char"/>
    <w:link w:val="Heading4"/>
    <w:uiPriority w:val="99"/>
    <w:rsid w:val="005028E8"/>
    <w:rPr>
      <w:rFonts w:ascii="Times New Roman" w:eastAsia="Times New Roman" w:hAnsi="Times New Roman" w:cs="Times New Roman"/>
      <w:b/>
      <w:bCs/>
      <w:sz w:val="28"/>
      <w:szCs w:val="28"/>
      <w:lang w:eastAsia="en-GB"/>
    </w:rPr>
  </w:style>
  <w:style w:type="paragraph" w:styleId="Footer">
    <w:name w:val="footer"/>
    <w:basedOn w:val="Normal"/>
    <w:link w:val="FooterChar"/>
    <w:uiPriority w:val="99"/>
    <w:rsid w:val="005028E8"/>
    <w:pPr>
      <w:tabs>
        <w:tab w:val="center" w:pos="4153"/>
        <w:tab w:val="right" w:pos="8306"/>
      </w:tabs>
      <w:spacing w:after="0" w:line="240" w:lineRule="auto"/>
    </w:pPr>
    <w:rPr>
      <w:rFonts w:ascii="Times New Roman" w:eastAsia="Times New Roman" w:hAnsi="Times New Roman"/>
      <w:sz w:val="24"/>
      <w:szCs w:val="20"/>
      <w:lang w:eastAsia="en-GB"/>
    </w:rPr>
  </w:style>
  <w:style w:type="character" w:customStyle="1" w:styleId="FooterChar">
    <w:name w:val="Footer Char"/>
    <w:link w:val="Footer"/>
    <w:uiPriority w:val="99"/>
    <w:rsid w:val="005028E8"/>
    <w:rPr>
      <w:rFonts w:ascii="Times New Roman" w:eastAsia="Times New Roman" w:hAnsi="Times New Roman" w:cs="Times New Roman"/>
      <w:sz w:val="24"/>
      <w:szCs w:val="20"/>
      <w:lang w:eastAsia="en-GB"/>
    </w:rPr>
  </w:style>
  <w:style w:type="character" w:styleId="Hyperlink">
    <w:name w:val="Hyperlink"/>
    <w:uiPriority w:val="99"/>
    <w:rsid w:val="005028E8"/>
    <w:rPr>
      <w:rFonts w:cs="Times New Roman"/>
      <w:color w:val="0000FF"/>
      <w:u w:val="single"/>
    </w:rPr>
  </w:style>
  <w:style w:type="paragraph" w:styleId="Header">
    <w:name w:val="header"/>
    <w:basedOn w:val="Normal"/>
    <w:link w:val="HeaderChar"/>
    <w:uiPriority w:val="99"/>
    <w:semiHidden/>
    <w:unhideWhenUsed/>
    <w:rsid w:val="008D29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2970"/>
  </w:style>
  <w:style w:type="paragraph" w:styleId="BodyText2">
    <w:name w:val="Body Text 2"/>
    <w:basedOn w:val="Normal"/>
    <w:link w:val="BodyText2Char"/>
    <w:rsid w:val="00B47338"/>
    <w:pPr>
      <w:spacing w:after="120" w:line="480" w:lineRule="auto"/>
    </w:pPr>
  </w:style>
  <w:style w:type="character" w:customStyle="1" w:styleId="BodyText2Char">
    <w:name w:val="Body Text 2 Char"/>
    <w:link w:val="BodyText2"/>
    <w:rsid w:val="00B4733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6767">
      <w:bodyDiv w:val="1"/>
      <w:marLeft w:val="0"/>
      <w:marRight w:val="0"/>
      <w:marTop w:val="0"/>
      <w:marBottom w:val="0"/>
      <w:divBdr>
        <w:top w:val="none" w:sz="0" w:space="0" w:color="auto"/>
        <w:left w:val="none" w:sz="0" w:space="0" w:color="auto"/>
        <w:bottom w:val="none" w:sz="0" w:space="0" w:color="auto"/>
        <w:right w:val="none" w:sz="0" w:space="0" w:color="auto"/>
      </w:divBdr>
      <w:divsChild>
        <w:div w:id="189669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84898">
              <w:marLeft w:val="0"/>
              <w:marRight w:val="0"/>
              <w:marTop w:val="0"/>
              <w:marBottom w:val="0"/>
              <w:divBdr>
                <w:top w:val="none" w:sz="0" w:space="0" w:color="auto"/>
                <w:left w:val="none" w:sz="0" w:space="0" w:color="auto"/>
                <w:bottom w:val="none" w:sz="0" w:space="0" w:color="auto"/>
                <w:right w:val="none" w:sz="0" w:space="0" w:color="auto"/>
              </w:divBdr>
              <w:divsChild>
                <w:div w:id="1662343306">
                  <w:marLeft w:val="0"/>
                  <w:marRight w:val="0"/>
                  <w:marTop w:val="0"/>
                  <w:marBottom w:val="0"/>
                  <w:divBdr>
                    <w:top w:val="none" w:sz="0" w:space="0" w:color="auto"/>
                    <w:left w:val="none" w:sz="0" w:space="0" w:color="auto"/>
                    <w:bottom w:val="none" w:sz="0" w:space="0" w:color="auto"/>
                    <w:right w:val="none" w:sz="0" w:space="0" w:color="auto"/>
                  </w:divBdr>
                  <w:divsChild>
                    <w:div w:id="2053846676">
                      <w:marLeft w:val="0"/>
                      <w:marRight w:val="0"/>
                      <w:marTop w:val="0"/>
                      <w:marBottom w:val="0"/>
                      <w:divBdr>
                        <w:top w:val="none" w:sz="0" w:space="0" w:color="auto"/>
                        <w:left w:val="none" w:sz="0" w:space="0" w:color="auto"/>
                        <w:bottom w:val="none" w:sz="0" w:space="0" w:color="auto"/>
                        <w:right w:val="none" w:sz="0" w:space="0" w:color="auto"/>
                      </w:divBdr>
                      <w:divsChild>
                        <w:div w:id="206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sbpliz@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Links>
    <vt:vector size="12" baseType="variant">
      <vt:variant>
        <vt:i4>65573</vt:i4>
      </vt:variant>
      <vt:variant>
        <vt:i4>0</vt:i4>
      </vt:variant>
      <vt:variant>
        <vt:i4>0</vt:i4>
      </vt:variant>
      <vt:variant>
        <vt:i4>5</vt:i4>
      </vt:variant>
      <vt:variant>
        <vt:lpwstr>mailto:ssbpliz@gmail.com</vt:lpwstr>
      </vt:variant>
      <vt:variant>
        <vt:lpwstr/>
      </vt:variant>
      <vt:variant>
        <vt:i4>65563</vt:i4>
      </vt:variant>
      <vt:variant>
        <vt:i4>2050</vt:i4>
      </vt:variant>
      <vt:variant>
        <vt:i4>1025</vt:i4>
      </vt:variant>
      <vt:variant>
        <vt:i4>1</vt:i4>
      </vt:variant>
      <vt:variant>
        <vt:lpwstr>Screen Shot 2017-09-07 at 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dc:creator>
  <cp:keywords/>
  <dc:description/>
  <cp:lastModifiedBy>Elizabeth Walmsley</cp:lastModifiedBy>
  <cp:revision>8</cp:revision>
  <cp:lastPrinted>2017-09-07T09:26:00Z</cp:lastPrinted>
  <dcterms:created xsi:type="dcterms:W3CDTF">2018-02-28T10:57:00Z</dcterms:created>
  <dcterms:modified xsi:type="dcterms:W3CDTF">2018-03-03T22:06:00Z</dcterms:modified>
</cp:coreProperties>
</file>